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226" w:rsidRPr="00066FC3" w:rsidRDefault="001C209A" w:rsidP="00066FC3">
      <w:pPr>
        <w:jc w:val="center"/>
        <w:rPr>
          <w:b/>
          <w:sz w:val="28"/>
        </w:rPr>
      </w:pPr>
      <w:r w:rsidRPr="00066FC3">
        <w:rPr>
          <w:b/>
          <w:sz w:val="28"/>
        </w:rPr>
        <w:t>BRACU Applied Research Programs in Ergonomics</w:t>
      </w:r>
    </w:p>
    <w:p w:rsidR="003C359A" w:rsidRDefault="003C359A" w:rsidP="003C359A">
      <w:pPr>
        <w:ind w:left="2520"/>
        <w:sectPr w:rsidR="003C359A" w:rsidSect="00066FC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05B38" w:rsidRPr="00905B38" w:rsidRDefault="00905B38" w:rsidP="003C359A"/>
    <w:p w:rsidR="003E7A53" w:rsidRDefault="003C359A" w:rsidP="003C359A">
      <w:pPr>
        <w:pStyle w:val="ListParagraph"/>
        <w:numPr>
          <w:ilvl w:val="0"/>
          <w:numId w:val="6"/>
        </w:numPr>
      </w:pPr>
      <w:r>
        <w:t>Research</w:t>
      </w:r>
      <w:r w:rsidR="003E7A53">
        <w:t xml:space="preserve"> Topics</w:t>
      </w:r>
    </w:p>
    <w:p w:rsidR="003E7A53" w:rsidRDefault="00F547F8" w:rsidP="003E7A53">
      <w:pPr>
        <w:pStyle w:val="ListParagraph"/>
        <w:numPr>
          <w:ilvl w:val="1"/>
          <w:numId w:val="6"/>
        </w:numPr>
      </w:pPr>
      <w:r>
        <w:t xml:space="preserve">Workability </w:t>
      </w:r>
      <w:r w:rsidR="00E56761">
        <w:t>i</w:t>
      </w:r>
      <w:r>
        <w:t xml:space="preserve">ndex </w:t>
      </w:r>
      <w:r w:rsidR="00E56761">
        <w:t>d</w:t>
      </w:r>
      <w:r>
        <w:t>evelopment</w:t>
      </w:r>
    </w:p>
    <w:p w:rsidR="00D13AFE" w:rsidRDefault="00D13AFE" w:rsidP="00D13AFE">
      <w:pPr>
        <w:pStyle w:val="ListParagraph"/>
        <w:numPr>
          <w:ilvl w:val="2"/>
          <w:numId w:val="6"/>
        </w:numPr>
      </w:pPr>
      <w:r>
        <w:t>Background research</w:t>
      </w:r>
    </w:p>
    <w:p w:rsidR="00EC0563" w:rsidRDefault="001C209A" w:rsidP="00EC0563">
      <w:pPr>
        <w:pStyle w:val="ListParagraph"/>
        <w:numPr>
          <w:ilvl w:val="2"/>
          <w:numId w:val="6"/>
        </w:numPr>
      </w:pPr>
      <w:r>
        <w:t xml:space="preserve">Measurement and </w:t>
      </w:r>
      <w:r w:rsidR="00E56761">
        <w:t>a</w:t>
      </w:r>
      <w:r>
        <w:t>nalysis tool development</w:t>
      </w:r>
      <w:r w:rsidR="00EC0563">
        <w:t>.</w:t>
      </w:r>
    </w:p>
    <w:p w:rsidR="001C209A" w:rsidRDefault="001C209A" w:rsidP="00EC0563">
      <w:pPr>
        <w:pStyle w:val="ListParagraph"/>
        <w:numPr>
          <w:ilvl w:val="3"/>
          <w:numId w:val="6"/>
        </w:numPr>
      </w:pPr>
      <w:r>
        <w:t>Video methods</w:t>
      </w:r>
      <w:r w:rsidR="00066FC3">
        <w:t xml:space="preserve">, </w:t>
      </w:r>
      <w:r>
        <w:t>Observational methods</w:t>
      </w:r>
    </w:p>
    <w:p w:rsidR="002E05C7" w:rsidRDefault="001C209A" w:rsidP="002E05C7">
      <w:pPr>
        <w:pStyle w:val="ListParagraph"/>
        <w:numPr>
          <w:ilvl w:val="2"/>
          <w:numId w:val="6"/>
        </w:numPr>
      </w:pPr>
      <w:r>
        <w:t>Pilot studies using BRAC students</w:t>
      </w:r>
      <w:r w:rsidR="00066FC3">
        <w:t xml:space="preserve"> and local industry</w:t>
      </w:r>
      <w:r w:rsidR="002E05C7" w:rsidRPr="002E05C7">
        <w:t xml:space="preserve"> </w:t>
      </w:r>
    </w:p>
    <w:p w:rsidR="001C209A" w:rsidRDefault="002E05C7" w:rsidP="002E05C7">
      <w:pPr>
        <w:pStyle w:val="ListParagraph"/>
        <w:numPr>
          <w:ilvl w:val="2"/>
          <w:numId w:val="6"/>
        </w:numPr>
      </w:pPr>
      <w:r>
        <w:t xml:space="preserve">Expert evaluation, </w:t>
      </w:r>
      <w:r w:rsidR="001C209A">
        <w:t xml:space="preserve">Broader </w:t>
      </w:r>
      <w:r w:rsidR="00E56761">
        <w:t>s</w:t>
      </w:r>
      <w:r w:rsidR="001C209A">
        <w:t>cale Implementation</w:t>
      </w:r>
    </w:p>
    <w:p w:rsidR="00F547F8" w:rsidRDefault="00F547F8" w:rsidP="003E7A53">
      <w:pPr>
        <w:pStyle w:val="ListParagraph"/>
        <w:numPr>
          <w:ilvl w:val="1"/>
          <w:numId w:val="6"/>
        </w:numPr>
      </w:pPr>
      <w:r>
        <w:t xml:space="preserve">Occupational </w:t>
      </w:r>
      <w:r w:rsidR="00E56761">
        <w:t>s</w:t>
      </w:r>
      <w:r>
        <w:t xml:space="preserve">afety and </w:t>
      </w:r>
      <w:r w:rsidR="00E56761">
        <w:t>h</w:t>
      </w:r>
      <w:r>
        <w:t xml:space="preserve">ealth </w:t>
      </w:r>
      <w:r w:rsidR="00E56761">
        <w:t>p</w:t>
      </w:r>
      <w:r w:rsidR="001C209A">
        <w:t xml:space="preserve">rogram </w:t>
      </w:r>
      <w:r w:rsidR="00E56761">
        <w:t>d</w:t>
      </w:r>
      <w:r>
        <w:t>evelopment</w:t>
      </w:r>
    </w:p>
    <w:p w:rsidR="001C209A" w:rsidRDefault="001C209A" w:rsidP="001C209A">
      <w:pPr>
        <w:pStyle w:val="ListParagraph"/>
        <w:numPr>
          <w:ilvl w:val="2"/>
          <w:numId w:val="6"/>
        </w:numPr>
      </w:pPr>
      <w:r>
        <w:t xml:space="preserve">Program </w:t>
      </w:r>
      <w:r w:rsidR="00E56761">
        <w:t>scope ar</w:t>
      </w:r>
      <w:r>
        <w:t>ticulation</w:t>
      </w:r>
    </w:p>
    <w:p w:rsidR="001C209A" w:rsidRDefault="00066FC3" w:rsidP="001C209A">
      <w:pPr>
        <w:pStyle w:val="ListParagraph"/>
        <w:numPr>
          <w:ilvl w:val="3"/>
          <w:numId w:val="6"/>
        </w:numPr>
      </w:pPr>
      <w:r>
        <w:t xml:space="preserve">Contexts, </w:t>
      </w:r>
      <w:r w:rsidR="00E56761">
        <w:t>Tools, Participants, Processes, Outcome Evaluation</w:t>
      </w:r>
    </w:p>
    <w:p w:rsidR="0071164E" w:rsidRDefault="00D13AFE" w:rsidP="0071164E">
      <w:pPr>
        <w:pStyle w:val="ListParagraph"/>
        <w:numPr>
          <w:ilvl w:val="2"/>
          <w:numId w:val="6"/>
        </w:numPr>
      </w:pPr>
      <w:r>
        <w:t>Background research</w:t>
      </w:r>
    </w:p>
    <w:p w:rsidR="00E56761" w:rsidRDefault="00E56761" w:rsidP="002E05C7">
      <w:pPr>
        <w:pStyle w:val="ListParagraph"/>
        <w:numPr>
          <w:ilvl w:val="2"/>
          <w:numId w:val="6"/>
        </w:numPr>
      </w:pPr>
      <w:r>
        <w:t>Program design</w:t>
      </w:r>
      <w:r w:rsidR="002E05C7">
        <w:t xml:space="preserve">, </w:t>
      </w:r>
      <w:r>
        <w:t>Pilot studies and evaluation</w:t>
      </w:r>
    </w:p>
    <w:p w:rsidR="00E56761" w:rsidRDefault="00E56761" w:rsidP="00E56761">
      <w:pPr>
        <w:pStyle w:val="ListParagraph"/>
        <w:numPr>
          <w:ilvl w:val="2"/>
          <w:numId w:val="6"/>
        </w:numPr>
      </w:pPr>
      <w:r>
        <w:t>Program implementation in selected workplaces</w:t>
      </w:r>
    </w:p>
    <w:p w:rsidR="00E56761" w:rsidRDefault="00E56761" w:rsidP="002E05C7">
      <w:pPr>
        <w:pStyle w:val="ListParagraph"/>
        <w:numPr>
          <w:ilvl w:val="2"/>
          <w:numId w:val="6"/>
        </w:numPr>
      </w:pPr>
      <w:r>
        <w:t>Evaluation</w:t>
      </w:r>
      <w:r w:rsidR="002E05C7">
        <w:t xml:space="preserve">, </w:t>
      </w:r>
      <w:r>
        <w:t>Plans for broader implementation</w:t>
      </w:r>
    </w:p>
    <w:p w:rsidR="00F547F8" w:rsidRDefault="00F547F8" w:rsidP="003E7A53">
      <w:pPr>
        <w:pStyle w:val="ListParagraph"/>
        <w:numPr>
          <w:ilvl w:val="1"/>
          <w:numId w:val="6"/>
        </w:numPr>
      </w:pPr>
      <w:r>
        <w:t>E Learning Development</w:t>
      </w:r>
      <w:r w:rsidR="00066FC3">
        <w:t xml:space="preserve"> for BRACU</w:t>
      </w:r>
    </w:p>
    <w:p w:rsidR="00066FC3" w:rsidRDefault="00066FC3" w:rsidP="00E56761">
      <w:pPr>
        <w:pStyle w:val="ListParagraph"/>
        <w:numPr>
          <w:ilvl w:val="2"/>
          <w:numId w:val="6"/>
        </w:numPr>
      </w:pPr>
      <w:r>
        <w:t>Research team formation</w:t>
      </w:r>
      <w:r w:rsidR="0071164E">
        <w:t>, background research</w:t>
      </w:r>
    </w:p>
    <w:p w:rsidR="00E56761" w:rsidRDefault="00E56761" w:rsidP="00E56761">
      <w:pPr>
        <w:pStyle w:val="ListParagraph"/>
        <w:numPr>
          <w:ilvl w:val="2"/>
          <w:numId w:val="6"/>
        </w:numPr>
      </w:pPr>
      <w:r>
        <w:t>Technology review and adoption</w:t>
      </w:r>
    </w:p>
    <w:p w:rsidR="00E56761" w:rsidRDefault="00E56761" w:rsidP="002E05C7">
      <w:pPr>
        <w:pStyle w:val="ListParagraph"/>
        <w:numPr>
          <w:ilvl w:val="2"/>
          <w:numId w:val="6"/>
        </w:numPr>
      </w:pPr>
      <w:r>
        <w:t>Process development</w:t>
      </w:r>
      <w:r w:rsidR="002E05C7">
        <w:t xml:space="preserve">, </w:t>
      </w:r>
      <w:r>
        <w:t>Pilot studies and evaluation</w:t>
      </w:r>
    </w:p>
    <w:p w:rsidR="00E56761" w:rsidRDefault="00E56761" w:rsidP="00E56761">
      <w:pPr>
        <w:pStyle w:val="ListParagraph"/>
        <w:numPr>
          <w:ilvl w:val="2"/>
          <w:numId w:val="6"/>
        </w:numPr>
      </w:pPr>
      <w:r>
        <w:t>Training program development and implementation</w:t>
      </w:r>
    </w:p>
    <w:p w:rsidR="00E56761" w:rsidRDefault="00E56761" w:rsidP="00066FC3">
      <w:pPr>
        <w:pStyle w:val="ListParagraph"/>
        <w:numPr>
          <w:ilvl w:val="2"/>
          <w:numId w:val="6"/>
        </w:numPr>
      </w:pPr>
      <w:r>
        <w:t>Implementation</w:t>
      </w:r>
      <w:r w:rsidR="002E05C7">
        <w:t xml:space="preserve"> in selected BRACU programs</w:t>
      </w:r>
    </w:p>
    <w:p w:rsidR="001C209A" w:rsidRDefault="00F547F8" w:rsidP="001C209A">
      <w:pPr>
        <w:pStyle w:val="ListParagraph"/>
        <w:numPr>
          <w:ilvl w:val="1"/>
          <w:numId w:val="6"/>
        </w:numPr>
      </w:pPr>
      <w:r>
        <w:t>Macro Ergonomics</w:t>
      </w:r>
      <w:r w:rsidR="00066FC3">
        <w:t xml:space="preserve"> in Bangladesh</w:t>
      </w:r>
    </w:p>
    <w:p w:rsidR="00E56761" w:rsidRDefault="00043A29" w:rsidP="00E56761">
      <w:pPr>
        <w:pStyle w:val="ListParagraph"/>
        <w:numPr>
          <w:ilvl w:val="2"/>
          <w:numId w:val="6"/>
        </w:numPr>
      </w:pPr>
      <w:r>
        <w:t>Socio technical system articulation</w:t>
      </w:r>
      <w:r w:rsidR="0071164E">
        <w:t xml:space="preserve"> and background research</w:t>
      </w:r>
    </w:p>
    <w:p w:rsidR="00043A29" w:rsidRDefault="00066FC3" w:rsidP="00E56761">
      <w:pPr>
        <w:pStyle w:val="ListParagraph"/>
        <w:numPr>
          <w:ilvl w:val="2"/>
          <w:numId w:val="6"/>
        </w:numPr>
      </w:pPr>
      <w:r>
        <w:t>Identification of major sectors</w:t>
      </w:r>
      <w:r w:rsidR="002E05C7">
        <w:t>: Garments, Agriculture, Construction, Fishing, Manufacturing etc.</w:t>
      </w:r>
    </w:p>
    <w:p w:rsidR="00066FC3" w:rsidRDefault="00066FC3" w:rsidP="00577304">
      <w:pPr>
        <w:pStyle w:val="ListParagraph"/>
        <w:numPr>
          <w:ilvl w:val="2"/>
          <w:numId w:val="6"/>
        </w:numPr>
      </w:pPr>
      <w:r>
        <w:t>Systems analysis of sector features and function</w:t>
      </w:r>
      <w:r w:rsidR="002E05C7">
        <w:t>s</w:t>
      </w:r>
      <w:r w:rsidR="00577304">
        <w:t xml:space="preserve">, </w:t>
      </w:r>
      <w:r>
        <w:t>Model development</w:t>
      </w:r>
    </w:p>
    <w:p w:rsidR="00066FC3" w:rsidRDefault="00066FC3" w:rsidP="00E56761">
      <w:pPr>
        <w:pStyle w:val="ListParagraph"/>
        <w:numPr>
          <w:ilvl w:val="2"/>
          <w:numId w:val="6"/>
        </w:numPr>
      </w:pPr>
      <w:r>
        <w:t xml:space="preserve">Failure </w:t>
      </w:r>
      <w:r w:rsidR="0071164E">
        <w:t>M</w:t>
      </w:r>
      <w:r>
        <w:t>odes</w:t>
      </w:r>
      <w:r w:rsidR="0071164E">
        <w:t xml:space="preserve"> and Effects Analysis using selected software</w:t>
      </w:r>
    </w:p>
    <w:p w:rsidR="0071164E" w:rsidRDefault="0071164E" w:rsidP="00E56761">
      <w:pPr>
        <w:pStyle w:val="ListParagraph"/>
        <w:numPr>
          <w:ilvl w:val="2"/>
          <w:numId w:val="6"/>
        </w:numPr>
      </w:pPr>
      <w:r>
        <w:t>Pilot studies in Bangladesh organizations</w:t>
      </w:r>
    </w:p>
    <w:p w:rsidR="001C209A" w:rsidRDefault="0071164E" w:rsidP="002E05C7">
      <w:pPr>
        <w:pStyle w:val="ListParagraph"/>
        <w:numPr>
          <w:ilvl w:val="2"/>
          <w:numId w:val="6"/>
        </w:numPr>
      </w:pPr>
      <w:r>
        <w:t>Establishment of Macro Ergonomics</w:t>
      </w:r>
      <w:r w:rsidR="002E05C7">
        <w:t xml:space="preserve"> program design and pilot implementation</w:t>
      </w:r>
    </w:p>
    <w:p w:rsidR="001C209A" w:rsidRDefault="001C209A" w:rsidP="001C209A">
      <w:pPr>
        <w:pStyle w:val="ListParagraph"/>
        <w:numPr>
          <w:ilvl w:val="0"/>
          <w:numId w:val="6"/>
        </w:numPr>
      </w:pPr>
      <w:r>
        <w:t>Research Methods</w:t>
      </w:r>
    </w:p>
    <w:p w:rsidR="002E05C7" w:rsidRDefault="00162F17" w:rsidP="00577304">
      <w:pPr>
        <w:pStyle w:val="ListParagraph"/>
        <w:numPr>
          <w:ilvl w:val="1"/>
          <w:numId w:val="6"/>
        </w:numPr>
      </w:pPr>
      <w:r>
        <w:t>Literature research</w:t>
      </w:r>
      <w:r w:rsidR="00577304">
        <w:t xml:space="preserve">, </w:t>
      </w:r>
      <w:r w:rsidR="002E05C7">
        <w:t>Exploration of large scale research methods</w:t>
      </w:r>
    </w:p>
    <w:p w:rsidR="002E05C7" w:rsidRDefault="002E05C7" w:rsidP="001C209A">
      <w:pPr>
        <w:pStyle w:val="ListParagraph"/>
        <w:numPr>
          <w:ilvl w:val="1"/>
          <w:numId w:val="6"/>
        </w:numPr>
      </w:pPr>
      <w:r>
        <w:t>Factor analysis</w:t>
      </w:r>
    </w:p>
    <w:p w:rsidR="00162F17" w:rsidRDefault="00162F17" w:rsidP="001C209A">
      <w:pPr>
        <w:pStyle w:val="ListParagraph"/>
        <w:numPr>
          <w:ilvl w:val="1"/>
          <w:numId w:val="6"/>
        </w:numPr>
      </w:pPr>
      <w:r>
        <w:t xml:space="preserve">Investigation </w:t>
      </w:r>
      <w:r w:rsidR="00D13AFE">
        <w:t xml:space="preserve">and design </w:t>
      </w:r>
      <w:r>
        <w:t>tool development</w:t>
      </w:r>
    </w:p>
    <w:p w:rsidR="00043A29" w:rsidRDefault="00043A29" w:rsidP="00577304">
      <w:pPr>
        <w:pStyle w:val="ListParagraph"/>
        <w:numPr>
          <w:ilvl w:val="2"/>
          <w:numId w:val="6"/>
        </w:numPr>
      </w:pPr>
      <w:r>
        <w:t>Expert reviews</w:t>
      </w:r>
      <w:r w:rsidR="00577304">
        <w:t xml:space="preserve">, </w:t>
      </w:r>
      <w:r w:rsidR="00162F17">
        <w:t>Sample survey methods</w:t>
      </w:r>
      <w:r w:rsidR="00577304">
        <w:t xml:space="preserve">, </w:t>
      </w:r>
      <w:r>
        <w:t>Focus groups</w:t>
      </w:r>
    </w:p>
    <w:p w:rsidR="001C209A" w:rsidRDefault="00D13AFE" w:rsidP="002E05C7">
      <w:pPr>
        <w:pStyle w:val="ListParagraph"/>
        <w:numPr>
          <w:ilvl w:val="1"/>
          <w:numId w:val="6"/>
        </w:numPr>
      </w:pPr>
      <w:r>
        <w:t>Modeling</w:t>
      </w:r>
      <w:r w:rsidR="002E05C7">
        <w:t xml:space="preserve"> and simulation</w:t>
      </w:r>
    </w:p>
    <w:p w:rsidR="00276F41" w:rsidRDefault="00276F41" w:rsidP="001C209A">
      <w:pPr>
        <w:pStyle w:val="ListParagraph"/>
        <w:numPr>
          <w:ilvl w:val="0"/>
          <w:numId w:val="6"/>
        </w:numPr>
      </w:pPr>
      <w:r>
        <w:t>Funding</w:t>
      </w:r>
    </w:p>
    <w:p w:rsidR="00276F41" w:rsidRPr="00276F41" w:rsidRDefault="003C359A" w:rsidP="001C209A">
      <w:pPr>
        <w:pStyle w:val="ListParagraph"/>
        <w:numPr>
          <w:ilvl w:val="2"/>
          <w:numId w:val="6"/>
        </w:numPr>
        <w:ind w:left="1080"/>
      </w:pPr>
      <w:r w:rsidRPr="00905B38">
        <w:rPr>
          <w:rFonts w:eastAsiaTheme="minorEastAsia"/>
        </w:rPr>
        <w:t>Large multinational corporations</w:t>
      </w:r>
    </w:p>
    <w:p w:rsidR="00276F41" w:rsidRPr="00276F41" w:rsidRDefault="003C359A" w:rsidP="001C209A">
      <w:pPr>
        <w:pStyle w:val="ListParagraph"/>
        <w:numPr>
          <w:ilvl w:val="3"/>
          <w:numId w:val="6"/>
        </w:numPr>
        <w:ind w:left="1800"/>
      </w:pPr>
      <w:r w:rsidRPr="00905B38">
        <w:rPr>
          <w:rFonts w:eastAsiaTheme="minorEastAsia"/>
        </w:rPr>
        <w:t>Walton, Samsung, Microsoft, Nokia, Toyota, Intel, Coca</w:t>
      </w:r>
      <w:r w:rsidR="001C209A">
        <w:rPr>
          <w:rFonts w:eastAsiaTheme="minorEastAsia"/>
        </w:rPr>
        <w:t xml:space="preserve"> </w:t>
      </w:r>
      <w:r w:rsidRPr="00905B38">
        <w:rPr>
          <w:rFonts w:eastAsiaTheme="minorEastAsia"/>
        </w:rPr>
        <w:t>Cola, Sony, IBM, GE, Nike, Citigroup, Atlas Copc</w:t>
      </w:r>
      <w:r w:rsidR="00276F41">
        <w:rPr>
          <w:rFonts w:eastAsiaTheme="minorEastAsia"/>
        </w:rPr>
        <w:t>o</w:t>
      </w:r>
    </w:p>
    <w:p w:rsidR="003C359A" w:rsidRPr="00905B38" w:rsidRDefault="003C359A" w:rsidP="001C209A">
      <w:pPr>
        <w:pStyle w:val="ListParagraph"/>
        <w:numPr>
          <w:ilvl w:val="2"/>
          <w:numId w:val="6"/>
        </w:numPr>
        <w:ind w:left="1080"/>
      </w:pPr>
      <w:r w:rsidRPr="00905B38">
        <w:rPr>
          <w:rFonts w:eastAsiaTheme="minorEastAsia"/>
        </w:rPr>
        <w:t>Funding agencies</w:t>
      </w:r>
    </w:p>
    <w:p w:rsidR="003C359A" w:rsidRPr="00905B38" w:rsidRDefault="003C359A" w:rsidP="001C209A">
      <w:pPr>
        <w:numPr>
          <w:ilvl w:val="3"/>
          <w:numId w:val="2"/>
        </w:numPr>
        <w:tabs>
          <w:tab w:val="clear" w:pos="2520"/>
          <w:tab w:val="num" w:pos="1800"/>
        </w:tabs>
        <w:ind w:left="1800"/>
      </w:pPr>
      <w:proofErr w:type="spellStart"/>
      <w:r w:rsidRPr="00905B38">
        <w:t>Giz</w:t>
      </w:r>
      <w:proofErr w:type="spellEnd"/>
      <w:r w:rsidRPr="00905B38">
        <w:t xml:space="preserve">  </w:t>
      </w:r>
      <w:hyperlink r:id="rId5" w:history="1">
        <w:r w:rsidRPr="00905B38">
          <w:rPr>
            <w:rStyle w:val="Hyperlink"/>
          </w:rPr>
          <w:t>https://www.giz.de/en</w:t>
        </w:r>
        <w:r w:rsidRPr="00905B38">
          <w:rPr>
            <w:rStyle w:val="Hyperlink"/>
          </w:rPr>
          <w:t>/</w:t>
        </w:r>
        <w:r w:rsidRPr="00905B38">
          <w:rPr>
            <w:rStyle w:val="Hyperlink"/>
          </w:rPr>
          <w:t>worldwide/351.html</w:t>
        </w:r>
      </w:hyperlink>
    </w:p>
    <w:p w:rsidR="00276F41" w:rsidRPr="00EC0563" w:rsidRDefault="003C359A" w:rsidP="001C209A">
      <w:pPr>
        <w:numPr>
          <w:ilvl w:val="3"/>
          <w:numId w:val="2"/>
        </w:numPr>
        <w:tabs>
          <w:tab w:val="clear" w:pos="2520"/>
          <w:tab w:val="num" w:pos="1800"/>
        </w:tabs>
        <w:ind w:left="1800"/>
        <w:rPr>
          <w:rStyle w:val="Hyperlink"/>
          <w:color w:val="auto"/>
          <w:u w:val="none"/>
        </w:rPr>
      </w:pPr>
      <w:r w:rsidRPr="00905B38">
        <w:t xml:space="preserve">FES  </w:t>
      </w:r>
      <w:hyperlink r:id="rId6" w:history="1">
        <w:r w:rsidRPr="00905B38">
          <w:rPr>
            <w:rStyle w:val="Hyperlink"/>
          </w:rPr>
          <w:t>https://www.fes-connect.org/sp</w:t>
        </w:r>
        <w:r w:rsidRPr="00905B38">
          <w:rPr>
            <w:rStyle w:val="Hyperlink"/>
          </w:rPr>
          <w:t>o</w:t>
        </w:r>
        <w:r w:rsidRPr="00905B38">
          <w:rPr>
            <w:rStyle w:val="Hyperlink"/>
          </w:rPr>
          <w:t>tlight/fes-opens-academy-of-work-in-bangladesh/</w:t>
        </w:r>
      </w:hyperlink>
    </w:p>
    <w:p w:rsidR="00905B38" w:rsidRDefault="00EC0563" w:rsidP="00EC0563">
      <w:pPr>
        <w:numPr>
          <w:ilvl w:val="3"/>
          <w:numId w:val="2"/>
        </w:numPr>
        <w:tabs>
          <w:tab w:val="clear" w:pos="2520"/>
          <w:tab w:val="num" w:pos="1800"/>
        </w:tabs>
        <w:ind w:left="1800"/>
      </w:pPr>
      <w:r>
        <w:t>Bangladesh Institute of Labor Studies, Academy of Work, Bangladesh</w:t>
      </w:r>
      <w:bookmarkStart w:id="0" w:name="_GoBack"/>
      <w:bookmarkEnd w:id="0"/>
    </w:p>
    <w:sectPr w:rsidR="00905B38" w:rsidSect="003C359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D18E9"/>
    <w:multiLevelType w:val="hybridMultilevel"/>
    <w:tmpl w:val="C1AC7378"/>
    <w:lvl w:ilvl="0" w:tplc="6504A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CC2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3665B8">
      <w:start w:val="24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C070C">
      <w:start w:val="245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9A6E58">
      <w:start w:val="245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6AAFC8">
      <w:start w:val="245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14E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2CE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847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C27B19"/>
    <w:multiLevelType w:val="hybridMultilevel"/>
    <w:tmpl w:val="CE6EC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9511DD"/>
    <w:multiLevelType w:val="hybridMultilevel"/>
    <w:tmpl w:val="F1FE2624"/>
    <w:lvl w:ilvl="0" w:tplc="5828739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2EAACDC">
      <w:start w:val="246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9808114">
      <w:start w:val="246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60AC9A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D4AA1AE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532B650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EFEF5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E24BF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70A47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4F2F7D45"/>
    <w:multiLevelType w:val="hybridMultilevel"/>
    <w:tmpl w:val="1FFECA82"/>
    <w:lvl w:ilvl="0" w:tplc="713A3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E7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6827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205B92">
      <w:start w:val="126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C852B2">
      <w:start w:val="126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203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9C3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902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22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94D38FF"/>
    <w:multiLevelType w:val="hybridMultilevel"/>
    <w:tmpl w:val="921A6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493436"/>
    <w:multiLevelType w:val="hybridMultilevel"/>
    <w:tmpl w:val="F6E6690A"/>
    <w:lvl w:ilvl="0" w:tplc="A9C8DDE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986C2E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C48804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E500CF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D9EABC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FDC469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7AAEDB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FE06F6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83A0C9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38"/>
    <w:rsid w:val="00043A29"/>
    <w:rsid w:val="00045B1F"/>
    <w:rsid w:val="00066FC3"/>
    <w:rsid w:val="000C75F5"/>
    <w:rsid w:val="00162F17"/>
    <w:rsid w:val="001B5E52"/>
    <w:rsid w:val="001C209A"/>
    <w:rsid w:val="00205176"/>
    <w:rsid w:val="00265DBC"/>
    <w:rsid w:val="00276F41"/>
    <w:rsid w:val="002E05C7"/>
    <w:rsid w:val="00391644"/>
    <w:rsid w:val="003C359A"/>
    <w:rsid w:val="003E7A53"/>
    <w:rsid w:val="00450E6E"/>
    <w:rsid w:val="004B1982"/>
    <w:rsid w:val="00536444"/>
    <w:rsid w:val="00577304"/>
    <w:rsid w:val="006660A1"/>
    <w:rsid w:val="00682BBD"/>
    <w:rsid w:val="006E084F"/>
    <w:rsid w:val="0071164E"/>
    <w:rsid w:val="00905B38"/>
    <w:rsid w:val="00AA10FD"/>
    <w:rsid w:val="00B855BA"/>
    <w:rsid w:val="00C774C2"/>
    <w:rsid w:val="00CB1510"/>
    <w:rsid w:val="00CF4126"/>
    <w:rsid w:val="00D13AFE"/>
    <w:rsid w:val="00E56761"/>
    <w:rsid w:val="00E949DE"/>
    <w:rsid w:val="00EC0563"/>
    <w:rsid w:val="00F235A6"/>
    <w:rsid w:val="00F547F8"/>
    <w:rsid w:val="00FA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D1A76"/>
  <w14:defaultImageDpi w14:val="32767"/>
  <w15:chartTrackingRefBased/>
  <w15:docId w15:val="{9CC71759-C563-8940-B569-C5516526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B3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905B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5B38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C05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1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1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80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56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659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17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5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63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3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47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22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614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396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920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503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9339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723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6887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3769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423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43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3053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53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3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69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83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35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94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823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9984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773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11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4950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504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057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375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40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es-connect.org/spotlight/fes-opens-academy-of-work-in-bangladesh/" TargetMode="External"/><Relationship Id="rId5" Type="http://schemas.openxmlformats.org/officeDocument/2006/relationships/hyperlink" Target="https://www.giz.de/en/worldwide/35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Peacock</dc:creator>
  <cp:keywords/>
  <dc:description/>
  <cp:lastModifiedBy>Brian Peacock</cp:lastModifiedBy>
  <cp:revision>3</cp:revision>
  <dcterms:created xsi:type="dcterms:W3CDTF">2020-03-11T11:19:00Z</dcterms:created>
  <dcterms:modified xsi:type="dcterms:W3CDTF">2020-03-12T10:10:00Z</dcterms:modified>
</cp:coreProperties>
</file>